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0575D8" w14:textId="77777777" w:rsidR="00C80E67" w:rsidRPr="00482437" w:rsidRDefault="00C80E67">
      <w:pPr>
        <w:rPr>
          <w:rFonts w:ascii="Arial" w:hAnsi="Arial" w:cs="Arial"/>
          <w:color w:val="404040" w:themeColor="text1" w:themeTint="BF"/>
        </w:rPr>
      </w:pPr>
    </w:p>
    <w:p w14:paraId="7A4E2617" w14:textId="3B7B4E8F" w:rsidR="00C80E67" w:rsidRPr="00482437" w:rsidRDefault="00C80E67" w:rsidP="00C80E67">
      <w:pPr>
        <w:shd w:val="clear" w:color="auto" w:fill="FFFFFF"/>
        <w:jc w:val="both"/>
        <w:rPr>
          <w:rFonts w:ascii="Arial" w:hAnsi="Arial" w:cs="Arial"/>
          <w:b/>
          <w:bCs/>
          <w:color w:val="404040" w:themeColor="text1" w:themeTint="BF"/>
          <w:spacing w:val="-1"/>
          <w:sz w:val="22"/>
          <w:szCs w:val="22"/>
        </w:rPr>
      </w:pPr>
      <w:r w:rsidRPr="00482437">
        <w:rPr>
          <w:rFonts w:ascii="Arial" w:hAnsi="Arial" w:cs="Arial"/>
          <w:b/>
          <w:bCs/>
          <w:color w:val="404040" w:themeColor="text1" w:themeTint="BF"/>
          <w:spacing w:val="-1"/>
          <w:sz w:val="22"/>
          <w:szCs w:val="22"/>
        </w:rPr>
        <w:t xml:space="preserve">Modèle de courrier </w:t>
      </w:r>
      <w:r w:rsidR="00275518" w:rsidRPr="00482437">
        <w:rPr>
          <w:rFonts w:ascii="Arial" w:hAnsi="Arial" w:cs="Arial"/>
          <w:b/>
          <w:bCs/>
          <w:color w:val="404040" w:themeColor="text1" w:themeTint="BF"/>
          <w:spacing w:val="-1"/>
          <w:sz w:val="22"/>
          <w:szCs w:val="22"/>
        </w:rPr>
        <w:t xml:space="preserve">à destination </w:t>
      </w:r>
      <w:r w:rsidR="0048662B" w:rsidRPr="00482437">
        <w:rPr>
          <w:rFonts w:ascii="Arial" w:hAnsi="Arial" w:cs="Arial"/>
          <w:b/>
          <w:bCs/>
          <w:color w:val="404040" w:themeColor="text1" w:themeTint="BF"/>
          <w:spacing w:val="-1"/>
          <w:sz w:val="22"/>
          <w:szCs w:val="22"/>
        </w:rPr>
        <w:t>de l’agent l’</w:t>
      </w:r>
      <w:r w:rsidRPr="00482437">
        <w:rPr>
          <w:rFonts w:ascii="Arial" w:hAnsi="Arial" w:cs="Arial"/>
          <w:b/>
          <w:bCs/>
          <w:color w:val="404040" w:themeColor="text1" w:themeTint="BF"/>
          <w:spacing w:val="-1"/>
          <w:sz w:val="22"/>
          <w:szCs w:val="22"/>
        </w:rPr>
        <w:t>informa</w:t>
      </w:r>
      <w:r w:rsidR="003F5311" w:rsidRPr="00482437">
        <w:rPr>
          <w:rFonts w:ascii="Arial" w:hAnsi="Arial" w:cs="Arial"/>
          <w:b/>
          <w:bCs/>
          <w:color w:val="404040" w:themeColor="text1" w:themeTint="BF"/>
          <w:spacing w:val="-1"/>
          <w:sz w:val="22"/>
          <w:szCs w:val="22"/>
        </w:rPr>
        <w:t xml:space="preserve">nt </w:t>
      </w:r>
      <w:r w:rsidR="00136353" w:rsidRPr="00482437">
        <w:rPr>
          <w:rFonts w:ascii="Arial" w:hAnsi="Arial" w:cs="Arial"/>
          <w:b/>
          <w:bCs/>
          <w:color w:val="404040" w:themeColor="text1" w:themeTint="BF"/>
          <w:spacing w:val="-1"/>
          <w:sz w:val="22"/>
          <w:szCs w:val="22"/>
        </w:rPr>
        <w:t>de son</w:t>
      </w:r>
      <w:r w:rsidRPr="00482437">
        <w:rPr>
          <w:rFonts w:ascii="Arial" w:hAnsi="Arial" w:cs="Arial"/>
          <w:b/>
          <w:bCs/>
          <w:color w:val="404040" w:themeColor="text1" w:themeTint="BF"/>
          <w:spacing w:val="-1"/>
          <w:sz w:val="22"/>
          <w:szCs w:val="22"/>
        </w:rPr>
        <w:t xml:space="preserve"> droit à </w:t>
      </w:r>
      <w:r w:rsidR="00E87785" w:rsidRPr="00482437">
        <w:rPr>
          <w:rFonts w:ascii="Arial" w:hAnsi="Arial" w:cs="Arial"/>
          <w:b/>
          <w:bCs/>
          <w:color w:val="404040" w:themeColor="text1" w:themeTint="BF"/>
          <w:spacing w:val="-1"/>
          <w:sz w:val="22"/>
          <w:szCs w:val="22"/>
        </w:rPr>
        <w:t>bénéficier d’</w:t>
      </w:r>
      <w:r w:rsidRPr="00482437">
        <w:rPr>
          <w:rFonts w:ascii="Arial" w:hAnsi="Arial" w:cs="Arial"/>
          <w:b/>
          <w:bCs/>
          <w:color w:val="404040" w:themeColor="text1" w:themeTint="BF"/>
          <w:spacing w:val="-1"/>
          <w:sz w:val="22"/>
          <w:szCs w:val="22"/>
        </w:rPr>
        <w:t>une période de préparation au reclassement</w:t>
      </w:r>
      <w:r w:rsidR="0020162E" w:rsidRPr="00482437">
        <w:rPr>
          <w:rFonts w:ascii="Arial" w:hAnsi="Arial" w:cs="Arial"/>
          <w:b/>
          <w:bCs/>
          <w:color w:val="404040" w:themeColor="text1" w:themeTint="BF"/>
          <w:spacing w:val="-1"/>
          <w:sz w:val="22"/>
          <w:szCs w:val="22"/>
        </w:rPr>
        <w:t xml:space="preserve"> </w:t>
      </w:r>
      <w:r w:rsidRPr="00B923D8">
        <w:rPr>
          <w:rFonts w:ascii="Arial" w:hAnsi="Arial" w:cs="Arial"/>
          <w:bCs/>
          <w:i/>
          <w:color w:val="365F91" w:themeColor="accent1" w:themeShade="BF"/>
          <w:spacing w:val="-1"/>
          <w:sz w:val="22"/>
          <w:szCs w:val="22"/>
        </w:rPr>
        <w:t xml:space="preserve">(courrier à adresser à l’agent </w:t>
      </w:r>
      <w:r w:rsidRPr="00B923D8">
        <w:rPr>
          <w:rFonts w:ascii="Arial" w:hAnsi="Arial" w:cs="Arial"/>
          <w:b/>
          <w:bCs/>
          <w:i/>
          <w:color w:val="365F91" w:themeColor="accent1" w:themeShade="BF"/>
          <w:spacing w:val="-1"/>
          <w:sz w:val="22"/>
          <w:szCs w:val="22"/>
        </w:rPr>
        <w:t>par son employeur</w:t>
      </w:r>
      <w:r w:rsidRPr="00B923D8">
        <w:rPr>
          <w:rFonts w:ascii="Arial" w:hAnsi="Arial" w:cs="Arial"/>
          <w:bCs/>
          <w:i/>
          <w:color w:val="365F91" w:themeColor="accent1" w:themeShade="BF"/>
          <w:spacing w:val="-1"/>
          <w:sz w:val="22"/>
          <w:szCs w:val="22"/>
        </w:rPr>
        <w:t>)</w:t>
      </w:r>
    </w:p>
    <w:p w14:paraId="231847FA" w14:textId="77777777" w:rsidR="00C80E67" w:rsidRDefault="00C80E67" w:rsidP="00C80E67">
      <w:pPr>
        <w:shd w:val="clear" w:color="auto" w:fill="FFFFFF"/>
        <w:tabs>
          <w:tab w:val="left" w:pos="5103"/>
        </w:tabs>
        <w:jc w:val="both"/>
        <w:rPr>
          <w:rFonts w:ascii="Arial" w:hAnsi="Arial" w:cs="Arial"/>
          <w:color w:val="943634"/>
          <w:spacing w:val="-4"/>
        </w:rPr>
      </w:pPr>
    </w:p>
    <w:p w14:paraId="69780AF3" w14:textId="77777777" w:rsidR="008D1A15" w:rsidRDefault="008D1A15" w:rsidP="00C80E67">
      <w:pPr>
        <w:shd w:val="clear" w:color="auto" w:fill="FFFFFF"/>
        <w:tabs>
          <w:tab w:val="left" w:pos="5103"/>
        </w:tabs>
        <w:jc w:val="both"/>
        <w:rPr>
          <w:rFonts w:ascii="Arial" w:hAnsi="Arial" w:cs="Arial"/>
          <w:color w:val="943634"/>
          <w:spacing w:val="-4"/>
        </w:rPr>
      </w:pPr>
    </w:p>
    <w:p w14:paraId="35626883" w14:textId="77777777" w:rsidR="008D1A15" w:rsidRPr="007C684B" w:rsidRDefault="008D1A15" w:rsidP="00C80E67">
      <w:pPr>
        <w:shd w:val="clear" w:color="auto" w:fill="FFFFFF"/>
        <w:tabs>
          <w:tab w:val="left" w:pos="5103"/>
        </w:tabs>
        <w:jc w:val="both"/>
        <w:rPr>
          <w:rFonts w:ascii="Arial" w:hAnsi="Arial" w:cs="Arial"/>
          <w:color w:val="943634"/>
          <w:spacing w:val="-4"/>
        </w:rPr>
      </w:pPr>
    </w:p>
    <w:p w14:paraId="319A5024" w14:textId="77777777" w:rsidR="0020162E" w:rsidRDefault="0020162E" w:rsidP="00440C3B">
      <w:pPr>
        <w:rPr>
          <w:rFonts w:ascii="Arial" w:hAnsi="Arial" w:cs="Arial"/>
          <w:i/>
        </w:rPr>
      </w:pPr>
    </w:p>
    <w:p w14:paraId="168E4381" w14:textId="714CFD32" w:rsidR="00440C3B" w:rsidRPr="007C684B" w:rsidRDefault="00440C3B" w:rsidP="00440C3B">
      <w:pPr>
        <w:rPr>
          <w:rFonts w:ascii="Arial" w:hAnsi="Arial" w:cs="Arial"/>
          <w:i/>
        </w:rPr>
      </w:pPr>
      <w:r w:rsidRPr="007C684B">
        <w:rPr>
          <w:rFonts w:ascii="Arial" w:hAnsi="Arial" w:cs="Arial"/>
          <w:i/>
        </w:rPr>
        <w:t>Nom de la collectivité employeur</w:t>
      </w:r>
      <w:r w:rsidRPr="007C684B">
        <w:rPr>
          <w:rFonts w:ascii="Arial" w:hAnsi="Arial" w:cs="Arial"/>
          <w:i/>
        </w:rPr>
        <w:tab/>
      </w:r>
      <w:r w:rsidRPr="007C684B">
        <w:rPr>
          <w:rFonts w:ascii="Arial" w:hAnsi="Arial" w:cs="Arial"/>
          <w:i/>
        </w:rPr>
        <w:tab/>
      </w:r>
      <w:r w:rsidRPr="007C684B">
        <w:rPr>
          <w:rFonts w:ascii="Arial" w:hAnsi="Arial" w:cs="Arial"/>
          <w:i/>
        </w:rPr>
        <w:tab/>
      </w:r>
      <w:r w:rsidRPr="007C684B">
        <w:rPr>
          <w:rFonts w:ascii="Arial" w:hAnsi="Arial" w:cs="Arial"/>
          <w:i/>
        </w:rPr>
        <w:tab/>
      </w:r>
      <w:r w:rsidRPr="007C684B">
        <w:rPr>
          <w:rFonts w:ascii="Arial" w:hAnsi="Arial" w:cs="Arial"/>
          <w:i/>
        </w:rPr>
        <w:tab/>
      </w:r>
      <w:r w:rsidRPr="007C684B">
        <w:rPr>
          <w:rFonts w:ascii="Arial" w:hAnsi="Arial" w:cs="Arial"/>
          <w:i/>
        </w:rPr>
        <w:tab/>
      </w:r>
      <w:r w:rsidRPr="007C684B">
        <w:rPr>
          <w:rFonts w:ascii="Arial" w:hAnsi="Arial" w:cs="Arial"/>
          <w:i/>
        </w:rPr>
        <w:tab/>
        <w:t>Date</w:t>
      </w:r>
    </w:p>
    <w:p w14:paraId="6AC07AE9" w14:textId="77777777" w:rsidR="00440C3B" w:rsidRPr="007C684B" w:rsidRDefault="00440C3B" w:rsidP="00440C3B">
      <w:pPr>
        <w:rPr>
          <w:rFonts w:ascii="Arial" w:hAnsi="Arial" w:cs="Arial"/>
          <w:i/>
        </w:rPr>
      </w:pPr>
      <w:r w:rsidRPr="007C684B">
        <w:rPr>
          <w:rFonts w:ascii="Arial" w:hAnsi="Arial" w:cs="Arial"/>
          <w:i/>
        </w:rPr>
        <w:t>Adresse</w:t>
      </w:r>
    </w:p>
    <w:p w14:paraId="75382EAF" w14:textId="77777777" w:rsidR="00440C3B" w:rsidRPr="007C684B" w:rsidRDefault="00440C3B" w:rsidP="00440C3B">
      <w:pPr>
        <w:rPr>
          <w:rFonts w:ascii="Arial" w:hAnsi="Arial" w:cs="Arial"/>
          <w:i/>
        </w:rPr>
      </w:pPr>
      <w:r w:rsidRPr="007C684B">
        <w:rPr>
          <w:rFonts w:ascii="Arial" w:hAnsi="Arial" w:cs="Arial"/>
          <w:i/>
        </w:rPr>
        <w:t>Personne en charge du dossier</w:t>
      </w:r>
    </w:p>
    <w:p w14:paraId="0763DAF3" w14:textId="77777777" w:rsidR="00440C3B" w:rsidRPr="007C684B" w:rsidRDefault="00440C3B" w:rsidP="00440C3B">
      <w:pPr>
        <w:ind w:left="6520" w:firstLine="560"/>
        <w:rPr>
          <w:rFonts w:ascii="Arial" w:hAnsi="Arial" w:cs="Arial"/>
          <w:i/>
        </w:rPr>
      </w:pPr>
      <w:r w:rsidRPr="007C684B">
        <w:rPr>
          <w:rFonts w:ascii="Arial" w:hAnsi="Arial" w:cs="Arial"/>
          <w:i/>
        </w:rPr>
        <w:t>Adresse de l’agent</w:t>
      </w:r>
    </w:p>
    <w:p w14:paraId="09921535" w14:textId="77777777" w:rsidR="007C684B" w:rsidRPr="007C684B" w:rsidRDefault="007C684B" w:rsidP="00C80E67">
      <w:pPr>
        <w:shd w:val="clear" w:color="auto" w:fill="FFFFFF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14:paraId="51A721A7" w14:textId="77777777" w:rsidR="007C684B" w:rsidRPr="0020162E" w:rsidRDefault="007C684B" w:rsidP="00C80E67">
      <w:pPr>
        <w:shd w:val="clear" w:color="auto" w:fill="FFFFFF"/>
        <w:jc w:val="both"/>
        <w:rPr>
          <w:rFonts w:ascii="Arial" w:hAnsi="Arial" w:cs="Arial"/>
          <w:color w:val="000000"/>
          <w:spacing w:val="-1"/>
        </w:rPr>
      </w:pPr>
    </w:p>
    <w:p w14:paraId="71B61EF1" w14:textId="77777777" w:rsidR="008D1A15" w:rsidRDefault="008D1A15" w:rsidP="00C80E67">
      <w:pPr>
        <w:shd w:val="clear" w:color="auto" w:fill="FFFFFF"/>
        <w:jc w:val="both"/>
        <w:rPr>
          <w:rFonts w:ascii="Arial" w:hAnsi="Arial" w:cs="Arial"/>
          <w:color w:val="000000"/>
          <w:spacing w:val="-1"/>
        </w:rPr>
      </w:pPr>
    </w:p>
    <w:p w14:paraId="603445BE" w14:textId="77777777" w:rsidR="008D1A15" w:rsidRDefault="008D1A15" w:rsidP="00C80E67">
      <w:pPr>
        <w:shd w:val="clear" w:color="auto" w:fill="FFFFFF"/>
        <w:jc w:val="both"/>
        <w:rPr>
          <w:rFonts w:ascii="Arial" w:hAnsi="Arial" w:cs="Arial"/>
          <w:color w:val="000000"/>
          <w:spacing w:val="-1"/>
        </w:rPr>
      </w:pPr>
    </w:p>
    <w:p w14:paraId="4496016A" w14:textId="72CDE76D" w:rsidR="00C80E67" w:rsidRPr="0020162E" w:rsidRDefault="00C80E67" w:rsidP="00C80E67">
      <w:pPr>
        <w:shd w:val="clear" w:color="auto" w:fill="FFFFFF"/>
        <w:jc w:val="both"/>
        <w:rPr>
          <w:rFonts w:ascii="Arial" w:hAnsi="Arial" w:cs="Arial"/>
          <w:color w:val="000000"/>
          <w:spacing w:val="-1"/>
        </w:rPr>
      </w:pPr>
      <w:r w:rsidRPr="0020162E">
        <w:rPr>
          <w:rFonts w:ascii="Arial" w:hAnsi="Arial" w:cs="Arial"/>
          <w:color w:val="000000"/>
          <w:spacing w:val="-1"/>
        </w:rPr>
        <w:t xml:space="preserve">Lettre recommandée avec accusé de réception </w:t>
      </w:r>
      <w:r w:rsidR="009772A8">
        <w:rPr>
          <w:rFonts w:ascii="Arial" w:hAnsi="Arial" w:cs="Arial"/>
          <w:color w:val="000000"/>
          <w:spacing w:val="-1"/>
        </w:rPr>
        <w:t>(</w:t>
      </w:r>
      <w:r w:rsidRPr="0020162E">
        <w:rPr>
          <w:rFonts w:ascii="Arial" w:hAnsi="Arial" w:cs="Arial"/>
          <w:color w:val="000000"/>
          <w:spacing w:val="-1"/>
        </w:rPr>
        <w:t>ou Remise en mains propres contre décharge</w:t>
      </w:r>
      <w:r w:rsidR="009772A8">
        <w:rPr>
          <w:rFonts w:ascii="Arial" w:hAnsi="Arial" w:cs="Arial"/>
          <w:color w:val="000000"/>
          <w:spacing w:val="-1"/>
        </w:rPr>
        <w:t>)</w:t>
      </w:r>
    </w:p>
    <w:p w14:paraId="49C12AA8" w14:textId="77777777" w:rsidR="00C80E67" w:rsidRPr="007C684B" w:rsidRDefault="00C80E67" w:rsidP="00C80E67">
      <w:pPr>
        <w:shd w:val="clear" w:color="auto" w:fill="FFFFFF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14:paraId="128E3F22" w14:textId="2A6CECC0" w:rsidR="00C80E67" w:rsidRPr="00482437" w:rsidRDefault="00C80E67" w:rsidP="00BD73FA">
      <w:pPr>
        <w:shd w:val="clear" w:color="auto" w:fill="FFFFFF"/>
        <w:rPr>
          <w:rFonts w:ascii="Arial" w:hAnsi="Arial" w:cs="Arial"/>
          <w:b/>
          <w:color w:val="000000"/>
          <w:spacing w:val="-1"/>
        </w:rPr>
      </w:pPr>
      <w:r w:rsidRPr="00482437">
        <w:rPr>
          <w:rFonts w:ascii="Arial" w:hAnsi="Arial" w:cs="Arial"/>
          <w:b/>
          <w:color w:val="000000"/>
          <w:spacing w:val="-1"/>
        </w:rPr>
        <w:t>OBJET : Information du droit à bénéficier d’une période de préparation au reclassement</w:t>
      </w:r>
      <w:r w:rsidR="00BD73FA" w:rsidRPr="00482437">
        <w:rPr>
          <w:rFonts w:ascii="Arial" w:hAnsi="Arial" w:cs="Arial"/>
          <w:b/>
          <w:color w:val="000000"/>
          <w:spacing w:val="-1"/>
        </w:rPr>
        <w:t xml:space="preserve"> (PPR</w:t>
      </w:r>
    </w:p>
    <w:p w14:paraId="7618B57E" w14:textId="77777777" w:rsidR="00C80E67" w:rsidRPr="007C684B" w:rsidRDefault="00C80E67" w:rsidP="00C80E67">
      <w:pPr>
        <w:shd w:val="clear" w:color="auto" w:fill="FFFFFF"/>
        <w:jc w:val="both"/>
        <w:rPr>
          <w:rFonts w:ascii="Arial" w:hAnsi="Arial" w:cs="Arial"/>
          <w:color w:val="000000"/>
          <w:spacing w:val="-1"/>
        </w:rPr>
      </w:pPr>
    </w:p>
    <w:p w14:paraId="3ACFF37C" w14:textId="77777777" w:rsidR="008D1A15" w:rsidRDefault="008D1A15" w:rsidP="00BD73FA">
      <w:pPr>
        <w:shd w:val="clear" w:color="auto" w:fill="FFFFFF" w:themeFill="background1"/>
        <w:rPr>
          <w:rFonts w:ascii="Arial" w:hAnsi="Arial" w:cs="Arial"/>
          <w:b/>
          <w:bCs/>
          <w:color w:val="000000" w:themeColor="text1"/>
        </w:rPr>
      </w:pPr>
    </w:p>
    <w:p w14:paraId="21F3879F" w14:textId="77777777" w:rsidR="008D1A15" w:rsidRDefault="008D1A15" w:rsidP="00BD73FA">
      <w:pPr>
        <w:shd w:val="clear" w:color="auto" w:fill="FFFFFF" w:themeFill="background1"/>
        <w:rPr>
          <w:rFonts w:ascii="Arial" w:hAnsi="Arial" w:cs="Arial"/>
          <w:b/>
          <w:bCs/>
          <w:color w:val="000000" w:themeColor="text1"/>
        </w:rPr>
      </w:pPr>
    </w:p>
    <w:p w14:paraId="0FD4B95E" w14:textId="77777777" w:rsidR="008D1A15" w:rsidRDefault="008D1A15" w:rsidP="00BD73FA">
      <w:pPr>
        <w:shd w:val="clear" w:color="auto" w:fill="FFFFFF" w:themeFill="background1"/>
        <w:rPr>
          <w:rFonts w:ascii="Arial" w:hAnsi="Arial" w:cs="Arial"/>
          <w:b/>
          <w:bCs/>
          <w:color w:val="000000" w:themeColor="text1"/>
        </w:rPr>
      </w:pPr>
    </w:p>
    <w:p w14:paraId="2CF7A12E" w14:textId="16A695FD" w:rsidR="00C80E67" w:rsidRPr="007C684B" w:rsidRDefault="00C80E67" w:rsidP="00BD73FA">
      <w:pPr>
        <w:shd w:val="clear" w:color="auto" w:fill="FFFFFF" w:themeFill="background1"/>
        <w:rPr>
          <w:rFonts w:ascii="Arial" w:hAnsi="Arial" w:cs="Arial"/>
          <w:color w:val="000000"/>
        </w:rPr>
      </w:pPr>
      <w:r w:rsidRPr="007C684B">
        <w:rPr>
          <w:rFonts w:ascii="Arial" w:hAnsi="Arial" w:cs="Arial"/>
          <w:b/>
          <w:bCs/>
          <w:color w:val="000000" w:themeColor="text1"/>
        </w:rPr>
        <w:t>Madame / Monsieu</w:t>
      </w:r>
      <w:r w:rsidR="00817644" w:rsidRPr="007C684B">
        <w:rPr>
          <w:rFonts w:ascii="Arial" w:hAnsi="Arial" w:cs="Arial"/>
          <w:b/>
          <w:bCs/>
          <w:color w:val="000000" w:themeColor="text1"/>
        </w:rPr>
        <w:t>r,</w:t>
      </w:r>
    </w:p>
    <w:p w14:paraId="32EF25AC" w14:textId="77777777" w:rsidR="00C80E67" w:rsidRPr="007C684B" w:rsidRDefault="00C80E67" w:rsidP="00C80E67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</w:p>
    <w:p w14:paraId="1B8507A9" w14:textId="3DE1573C" w:rsidR="00C80E67" w:rsidRPr="007C684B" w:rsidRDefault="00C80E67" w:rsidP="00BD73F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7C684B">
        <w:rPr>
          <w:rFonts w:ascii="Arial" w:hAnsi="Arial" w:cs="Arial"/>
          <w:color w:val="000000"/>
        </w:rPr>
        <w:t xml:space="preserve">Dans son avis en date du </w:t>
      </w:r>
      <w:r w:rsidRPr="007C684B">
        <w:rPr>
          <w:rFonts w:ascii="Arial" w:hAnsi="Arial" w:cs="Arial"/>
          <w:b/>
          <w:i/>
          <w:color w:val="000000"/>
          <w:highlight w:val="yellow"/>
        </w:rPr>
        <w:t>…</w:t>
      </w:r>
      <w:r w:rsidRPr="007C684B">
        <w:rPr>
          <w:rFonts w:ascii="Arial" w:hAnsi="Arial" w:cs="Arial"/>
          <w:b/>
          <w:i/>
          <w:color w:val="000000"/>
        </w:rPr>
        <w:t xml:space="preserve"> </w:t>
      </w:r>
      <w:r w:rsidRPr="007C684B">
        <w:rPr>
          <w:rFonts w:ascii="Arial" w:hAnsi="Arial" w:cs="Arial"/>
          <w:color w:val="000000"/>
        </w:rPr>
        <w:t xml:space="preserve">, le </w:t>
      </w:r>
      <w:r w:rsidR="005C0240" w:rsidRPr="007C684B">
        <w:rPr>
          <w:rFonts w:ascii="Arial" w:hAnsi="Arial" w:cs="Arial"/>
          <w:color w:val="000000"/>
        </w:rPr>
        <w:t>co</w:t>
      </w:r>
      <w:r w:rsidR="00671FD7" w:rsidRPr="007C684B">
        <w:rPr>
          <w:rFonts w:ascii="Arial" w:hAnsi="Arial" w:cs="Arial"/>
          <w:color w:val="000000"/>
        </w:rPr>
        <w:t>mité</w:t>
      </w:r>
      <w:r w:rsidRPr="007C684B">
        <w:rPr>
          <w:rFonts w:ascii="Arial" w:hAnsi="Arial" w:cs="Arial"/>
          <w:color w:val="000000"/>
        </w:rPr>
        <w:t xml:space="preserve"> médical</w:t>
      </w:r>
      <w:r w:rsidRPr="007C684B">
        <w:rPr>
          <w:rFonts w:ascii="Arial" w:hAnsi="Arial" w:cs="Arial"/>
          <w:b/>
          <w:i/>
          <w:color w:val="000000"/>
        </w:rPr>
        <w:t xml:space="preserve"> </w:t>
      </w:r>
      <w:r w:rsidRPr="007C684B">
        <w:rPr>
          <w:rFonts w:ascii="Arial" w:hAnsi="Arial" w:cs="Arial"/>
          <w:color w:val="000000"/>
        </w:rPr>
        <w:t>vous a déclaré</w:t>
      </w:r>
      <w:r w:rsidR="006A5222" w:rsidRPr="007C684B">
        <w:rPr>
          <w:rFonts w:ascii="Arial" w:hAnsi="Arial" w:cs="Arial"/>
          <w:color w:val="000000"/>
          <w:highlight w:val="yellow"/>
        </w:rPr>
        <w:t>(e)</w:t>
      </w:r>
      <w:r w:rsidRPr="007C684B">
        <w:rPr>
          <w:rFonts w:ascii="Arial" w:hAnsi="Arial" w:cs="Arial"/>
          <w:color w:val="000000"/>
        </w:rPr>
        <w:t xml:space="preserve"> inapte de manière absolue et définitive à toutes fonctions correspondant aux emplois de votre grade</w:t>
      </w:r>
      <w:r w:rsidR="009846AE" w:rsidRPr="007C684B">
        <w:rPr>
          <w:rFonts w:ascii="Arial" w:hAnsi="Arial" w:cs="Arial"/>
          <w:color w:val="000000"/>
        </w:rPr>
        <w:t xml:space="preserve"> de </w:t>
      </w:r>
      <w:r w:rsidR="001E0294" w:rsidRPr="007C684B">
        <w:rPr>
          <w:rFonts w:ascii="Arial" w:hAnsi="Arial" w:cs="Arial"/>
          <w:color w:val="000000"/>
          <w:highlight w:val="yellow"/>
        </w:rPr>
        <w:t>………….</w:t>
      </w:r>
      <w:r w:rsidR="001E0294" w:rsidRPr="007C684B">
        <w:rPr>
          <w:rFonts w:ascii="Arial" w:hAnsi="Arial" w:cs="Arial"/>
          <w:color w:val="000000"/>
        </w:rPr>
        <w:t>.</w:t>
      </w:r>
      <w:r w:rsidR="006A5222" w:rsidRPr="007C684B">
        <w:rPr>
          <w:rFonts w:ascii="Arial" w:hAnsi="Arial" w:cs="Arial"/>
          <w:color w:val="000000"/>
        </w:rPr>
        <w:t> </w:t>
      </w:r>
      <w:r w:rsidR="00C50667" w:rsidRPr="007C684B">
        <w:rPr>
          <w:rFonts w:ascii="Arial" w:hAnsi="Arial" w:cs="Arial"/>
          <w:color w:val="000000"/>
        </w:rPr>
        <w:t>.</w:t>
      </w:r>
    </w:p>
    <w:p w14:paraId="59839F82" w14:textId="77777777" w:rsidR="00C80E67" w:rsidRPr="007C684B" w:rsidRDefault="00C80E67" w:rsidP="00C80E67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</w:p>
    <w:p w14:paraId="298B1226" w14:textId="144E1F0A" w:rsidR="00C80E67" w:rsidRPr="007C684B" w:rsidRDefault="00C80E67" w:rsidP="00352EE1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7C684B">
        <w:rPr>
          <w:rFonts w:ascii="Arial" w:hAnsi="Arial" w:cs="Arial"/>
          <w:color w:val="000000"/>
        </w:rPr>
        <w:t>Conformément à l’article 2 du décret n° 85-1054 du 30 septembre 1985 modifié par le décret n° 2019-172 du 5 mars 2019, je vous informe de votre droit à bénéficier d’une période de préparation au reclassement</w:t>
      </w:r>
      <w:r w:rsidR="00B00350" w:rsidRPr="007C684B">
        <w:rPr>
          <w:rFonts w:ascii="Arial" w:hAnsi="Arial" w:cs="Arial"/>
          <w:color w:val="000000"/>
        </w:rPr>
        <w:t xml:space="preserve"> (PPR)</w:t>
      </w:r>
      <w:r w:rsidRPr="007C684B">
        <w:rPr>
          <w:rFonts w:ascii="Arial" w:hAnsi="Arial" w:cs="Arial"/>
          <w:color w:val="000000"/>
        </w:rPr>
        <w:t>.</w:t>
      </w:r>
    </w:p>
    <w:p w14:paraId="0FF91DE1" w14:textId="77777777" w:rsidR="00482437" w:rsidRDefault="00482437" w:rsidP="00BF40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</w:p>
    <w:p w14:paraId="3CE41717" w14:textId="2E428233" w:rsidR="00BF403B" w:rsidRPr="007C684B" w:rsidRDefault="00BF403B" w:rsidP="00BF40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7C684B">
        <w:rPr>
          <w:rFonts w:ascii="Arial" w:hAnsi="Arial" w:cs="Arial"/>
        </w:rPr>
        <w:t xml:space="preserve">Cette période, d’une durée maximale d’un an, a pour objectif de vous préparer et, le cas échéant, de vous former en vue de l’occupation d’un nouvel emploi </w:t>
      </w:r>
      <w:r w:rsidR="00274245" w:rsidRPr="007C684B">
        <w:rPr>
          <w:rFonts w:ascii="Arial" w:hAnsi="Arial" w:cs="Arial"/>
          <w:color w:val="000000"/>
        </w:rPr>
        <w:t>dans la fonction publique territoriale</w:t>
      </w:r>
      <w:r w:rsidR="00274245">
        <w:rPr>
          <w:rFonts w:ascii="Arial" w:hAnsi="Arial" w:cs="Arial"/>
          <w:color w:val="000000"/>
        </w:rPr>
        <w:t>,</w:t>
      </w:r>
      <w:r w:rsidR="00274245" w:rsidRPr="007C684B">
        <w:rPr>
          <w:rFonts w:ascii="Arial" w:hAnsi="Arial" w:cs="Arial"/>
        </w:rPr>
        <w:t xml:space="preserve"> </w:t>
      </w:r>
      <w:r w:rsidRPr="007C684B">
        <w:rPr>
          <w:rFonts w:ascii="Arial" w:hAnsi="Arial" w:cs="Arial"/>
        </w:rPr>
        <w:t>compatible avec votre état de santé. Elle vise à accompagner votre transition professionnelle vers le reclassement.</w:t>
      </w:r>
    </w:p>
    <w:p w14:paraId="2E20EAA2" w14:textId="77777777" w:rsidR="004F6AC8" w:rsidRPr="007C684B" w:rsidRDefault="004F6AC8" w:rsidP="00C80E67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3FD61E1F" w14:textId="0CE503D6" w:rsidR="004F6AC8" w:rsidRPr="007C684B" w:rsidRDefault="004F6AC8" w:rsidP="004F6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7C684B">
        <w:rPr>
          <w:rFonts w:ascii="Arial" w:hAnsi="Arial" w:cs="Arial"/>
        </w:rPr>
        <w:t xml:space="preserve">Pour mettre en œuvre cette période de préparation au reclassement, des actions de reconversion </w:t>
      </w:r>
      <w:r w:rsidRPr="00482437">
        <w:rPr>
          <w:rFonts w:ascii="Arial" w:hAnsi="Arial" w:cs="Arial"/>
        </w:rPr>
        <w:t>professionnelle (ex : bilan de compétences, formations, stages d’observations ou de mises en situation, accompagnement personnalisé ou collectif) peuvent</w:t>
      </w:r>
      <w:r w:rsidRPr="007C684B">
        <w:rPr>
          <w:rFonts w:ascii="Arial" w:hAnsi="Arial" w:cs="Arial"/>
        </w:rPr>
        <w:t xml:space="preserve"> vous être proposées en fonction de votre projet professionnel. Ces actions seront formalisées dans une convention conclue entre vous, le Centre de Gestion de la Fonction Publique Territoriale d</w:t>
      </w:r>
      <w:r w:rsidR="00DA3D69" w:rsidRPr="007C684B">
        <w:rPr>
          <w:rFonts w:ascii="Arial" w:hAnsi="Arial" w:cs="Arial"/>
        </w:rPr>
        <w:t>’Indre et Loire</w:t>
      </w:r>
      <w:r w:rsidRPr="007C684B">
        <w:rPr>
          <w:rFonts w:ascii="Arial" w:hAnsi="Arial" w:cs="Arial"/>
        </w:rPr>
        <w:t xml:space="preserve"> (CDG </w:t>
      </w:r>
      <w:r w:rsidR="00DA3D69" w:rsidRPr="007C684B">
        <w:rPr>
          <w:rFonts w:ascii="Arial" w:hAnsi="Arial" w:cs="Arial"/>
        </w:rPr>
        <w:t>37</w:t>
      </w:r>
      <w:r w:rsidRPr="007C684B">
        <w:rPr>
          <w:rFonts w:ascii="Arial" w:hAnsi="Arial" w:cs="Arial"/>
        </w:rPr>
        <w:t xml:space="preserve">) et </w:t>
      </w:r>
      <w:r w:rsidRPr="007C684B">
        <w:rPr>
          <w:rFonts w:ascii="Arial" w:hAnsi="Arial" w:cs="Arial"/>
          <w:highlight w:val="yellow"/>
        </w:rPr>
        <w:t>Madame/Monsieur…….</w:t>
      </w:r>
      <w:r w:rsidR="00482437">
        <w:rPr>
          <w:rFonts w:ascii="Arial" w:hAnsi="Arial" w:cs="Arial"/>
        </w:rPr>
        <w:t xml:space="preserve">, </w:t>
      </w:r>
      <w:r w:rsidRPr="007C684B">
        <w:rPr>
          <w:rFonts w:ascii="Arial" w:hAnsi="Arial" w:cs="Arial"/>
          <w:highlight w:val="yellow"/>
        </w:rPr>
        <w:t>Maire de ………</w:t>
      </w:r>
    </w:p>
    <w:p w14:paraId="121CD0AA" w14:textId="77777777" w:rsidR="00E05462" w:rsidRPr="007C684B" w:rsidRDefault="00E05462" w:rsidP="004F6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</w:p>
    <w:p w14:paraId="19DDE151" w14:textId="77777777" w:rsidR="001B5271" w:rsidRPr="007C684B" w:rsidRDefault="001B5271" w:rsidP="001B52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7C684B">
        <w:rPr>
          <w:rFonts w:ascii="Arial" w:hAnsi="Arial" w:cs="Arial"/>
        </w:rPr>
        <w:t xml:space="preserve">La PPR nécessite un </w:t>
      </w:r>
      <w:r w:rsidRPr="007C684B">
        <w:rPr>
          <w:rFonts w:ascii="Arial" w:hAnsi="Arial" w:cs="Arial"/>
          <w:b/>
          <w:bCs/>
        </w:rPr>
        <w:t>total engagement de votre part</w:t>
      </w:r>
      <w:r w:rsidRPr="007C684B">
        <w:rPr>
          <w:rFonts w:ascii="Arial" w:hAnsi="Arial" w:cs="Arial"/>
        </w:rPr>
        <w:t xml:space="preserve"> et </w:t>
      </w:r>
      <w:r w:rsidRPr="007C684B">
        <w:rPr>
          <w:rFonts w:ascii="Arial" w:hAnsi="Arial" w:cs="Arial"/>
          <w:b/>
          <w:bCs/>
        </w:rPr>
        <w:t>une réelle volonté d’être reclassé</w:t>
      </w:r>
      <w:r w:rsidRPr="007C684B">
        <w:rPr>
          <w:rFonts w:ascii="Arial" w:hAnsi="Arial" w:cs="Arial"/>
          <w:b/>
          <w:bCs/>
          <w:highlight w:val="yellow"/>
        </w:rPr>
        <w:t>(e)</w:t>
      </w:r>
      <w:r w:rsidRPr="007C684B">
        <w:rPr>
          <w:rFonts w:ascii="Arial" w:hAnsi="Arial" w:cs="Arial"/>
        </w:rPr>
        <w:t xml:space="preserve"> dans un emploi compatible avec votre état de santé.</w:t>
      </w:r>
    </w:p>
    <w:p w14:paraId="70199FE3" w14:textId="01391364" w:rsidR="001B5271" w:rsidRPr="007C684B" w:rsidRDefault="001B5271" w:rsidP="001B52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7C684B">
        <w:rPr>
          <w:rFonts w:ascii="Arial" w:hAnsi="Arial" w:cs="Arial"/>
        </w:rPr>
        <w:t>En acceptant cette PPR, vous vous engagez à vous déplacer au CDG 37 ou en tout autre lieu pour participer aux rendez-vous d’accompagnement, suivre une ou plusieurs formation(s) ainsi qu’un ou plusieurs stage(s) ou immersions</w:t>
      </w:r>
      <w:r w:rsidR="00245E57" w:rsidRPr="007C684B">
        <w:rPr>
          <w:rFonts w:ascii="Arial" w:hAnsi="Arial" w:cs="Arial"/>
        </w:rPr>
        <w:t xml:space="preserve"> en lien avec </w:t>
      </w:r>
      <w:r w:rsidR="0012395D" w:rsidRPr="007C684B">
        <w:rPr>
          <w:rFonts w:ascii="Arial" w:hAnsi="Arial" w:cs="Arial"/>
        </w:rPr>
        <w:t>votre projet professionnel</w:t>
      </w:r>
      <w:r w:rsidRPr="007C684B">
        <w:rPr>
          <w:rFonts w:ascii="Arial" w:hAnsi="Arial" w:cs="Arial"/>
        </w:rPr>
        <w:t>.</w:t>
      </w:r>
    </w:p>
    <w:p w14:paraId="2217C1E6" w14:textId="77777777" w:rsidR="001B5271" w:rsidRPr="007C684B" w:rsidRDefault="001B5271" w:rsidP="001B52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</w:p>
    <w:p w14:paraId="047666E8" w14:textId="77777777" w:rsidR="001B5271" w:rsidRPr="007C684B" w:rsidRDefault="001B5271" w:rsidP="001B52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7C684B">
        <w:rPr>
          <w:rFonts w:ascii="Arial" w:hAnsi="Arial" w:cs="Arial"/>
        </w:rPr>
        <w:t>Je vous précise que pendant cette période, vous serez placé</w:t>
      </w:r>
      <w:r w:rsidRPr="007C684B">
        <w:rPr>
          <w:rFonts w:ascii="Arial" w:hAnsi="Arial" w:cs="Arial"/>
          <w:highlight w:val="yellow"/>
        </w:rPr>
        <w:t>(e)</w:t>
      </w:r>
      <w:r w:rsidRPr="007C684B">
        <w:rPr>
          <w:rFonts w:ascii="Arial" w:hAnsi="Arial" w:cs="Arial"/>
        </w:rPr>
        <w:t xml:space="preserve"> en position d’activité dans votre cadre d’emploi initial et donc percevrez la totalité du traitement indiciaire correspondant.</w:t>
      </w:r>
    </w:p>
    <w:p w14:paraId="10EAC6EB" w14:textId="77777777" w:rsidR="001B5271" w:rsidRPr="007C684B" w:rsidRDefault="001B5271" w:rsidP="004F6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</w:p>
    <w:p w14:paraId="658FEC0F" w14:textId="77777777" w:rsidR="00A42121" w:rsidRDefault="00C80E67" w:rsidP="00817644">
      <w:pPr>
        <w:shd w:val="clear" w:color="auto" w:fill="FFFFFF"/>
        <w:jc w:val="both"/>
        <w:rPr>
          <w:rFonts w:ascii="Arial" w:hAnsi="Arial" w:cs="Arial"/>
          <w:bCs/>
          <w:color w:val="000000"/>
        </w:rPr>
      </w:pPr>
      <w:r w:rsidRPr="0020162E">
        <w:rPr>
          <w:rFonts w:ascii="Arial" w:hAnsi="Arial" w:cs="Arial"/>
          <w:color w:val="000000"/>
        </w:rPr>
        <w:t xml:space="preserve">Aussi, je vous remercie de bien vouloir me retourner </w:t>
      </w:r>
      <w:r w:rsidR="00817644" w:rsidRPr="0020162E">
        <w:rPr>
          <w:rFonts w:ascii="Arial" w:hAnsi="Arial" w:cs="Arial"/>
          <w:color w:val="000000"/>
        </w:rPr>
        <w:t xml:space="preserve">dans </w:t>
      </w:r>
      <w:r w:rsidRPr="0020162E">
        <w:rPr>
          <w:rFonts w:ascii="Arial" w:hAnsi="Arial" w:cs="Arial"/>
          <w:b/>
          <w:color w:val="000000"/>
        </w:rPr>
        <w:t>un délai de</w:t>
      </w:r>
      <w:r w:rsidR="00DE2631" w:rsidRPr="0020162E">
        <w:rPr>
          <w:rFonts w:ascii="Arial" w:hAnsi="Arial" w:cs="Arial"/>
          <w:b/>
          <w:color w:val="000000"/>
        </w:rPr>
        <w:t xml:space="preserve"> 15</w:t>
      </w:r>
      <w:r w:rsidRPr="0020162E">
        <w:rPr>
          <w:rFonts w:ascii="Arial" w:hAnsi="Arial" w:cs="Arial"/>
          <w:b/>
          <w:color w:val="000000"/>
        </w:rPr>
        <w:t xml:space="preserve"> jours </w:t>
      </w:r>
      <w:r w:rsidRPr="0020162E">
        <w:rPr>
          <w:rFonts w:ascii="Arial" w:hAnsi="Arial" w:cs="Arial"/>
          <w:bCs/>
          <w:color w:val="000000"/>
        </w:rPr>
        <w:t xml:space="preserve">à compter de la réception du présent courrier, le </w:t>
      </w:r>
      <w:r w:rsidR="008D5F16" w:rsidRPr="008D5F16">
        <w:rPr>
          <w:rFonts w:ascii="Arial" w:hAnsi="Arial" w:cs="Arial"/>
          <w:b/>
          <w:color w:val="000000"/>
        </w:rPr>
        <w:t xml:space="preserve">formulaire </w:t>
      </w:r>
      <w:r w:rsidRPr="008D5F16">
        <w:rPr>
          <w:rFonts w:ascii="Arial" w:hAnsi="Arial" w:cs="Arial"/>
          <w:b/>
          <w:color w:val="000000"/>
        </w:rPr>
        <w:t>de réponse</w:t>
      </w:r>
      <w:r w:rsidRPr="0020162E">
        <w:rPr>
          <w:rFonts w:ascii="Arial" w:hAnsi="Arial" w:cs="Arial"/>
          <w:bCs/>
          <w:color w:val="000000"/>
        </w:rPr>
        <w:t xml:space="preserve"> ci-joint, complété par vos soins, formalisant votre accord -ou votre refus</w:t>
      </w:r>
      <w:r w:rsidR="009602B8" w:rsidRPr="0020162E">
        <w:rPr>
          <w:rFonts w:ascii="Arial" w:hAnsi="Arial" w:cs="Arial"/>
          <w:bCs/>
          <w:color w:val="000000"/>
        </w:rPr>
        <w:t>- de</w:t>
      </w:r>
      <w:r w:rsidRPr="0020162E">
        <w:rPr>
          <w:rFonts w:ascii="Arial" w:hAnsi="Arial" w:cs="Arial"/>
          <w:bCs/>
          <w:color w:val="000000"/>
        </w:rPr>
        <w:t xml:space="preserve"> bénéficier de la période de préparation au reclassement.</w:t>
      </w:r>
      <w:r w:rsidR="001470BF">
        <w:rPr>
          <w:rFonts w:ascii="Arial" w:hAnsi="Arial" w:cs="Arial"/>
          <w:bCs/>
          <w:color w:val="000000"/>
        </w:rPr>
        <w:t xml:space="preserve"> </w:t>
      </w:r>
    </w:p>
    <w:p w14:paraId="4F63E5B4" w14:textId="117F9BB4" w:rsidR="00C80E67" w:rsidRPr="008D5F16" w:rsidRDefault="001470BF" w:rsidP="00817644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Cs/>
          <w:color w:val="000000"/>
        </w:rPr>
        <w:t>En cas d’acceptation</w:t>
      </w:r>
      <w:r w:rsidR="00C504C3">
        <w:rPr>
          <w:rFonts w:ascii="Arial" w:hAnsi="Arial" w:cs="Arial"/>
          <w:bCs/>
          <w:color w:val="000000"/>
        </w:rPr>
        <w:t xml:space="preserve">, je vous prie </w:t>
      </w:r>
      <w:r w:rsidR="00A42121">
        <w:rPr>
          <w:rFonts w:ascii="Arial" w:hAnsi="Arial" w:cs="Arial"/>
          <w:bCs/>
          <w:color w:val="000000"/>
        </w:rPr>
        <w:t xml:space="preserve">également </w:t>
      </w:r>
      <w:r w:rsidR="00C504C3">
        <w:rPr>
          <w:rFonts w:ascii="Arial" w:hAnsi="Arial" w:cs="Arial"/>
          <w:bCs/>
          <w:color w:val="000000"/>
        </w:rPr>
        <w:t xml:space="preserve">de bien vouloir retourner </w:t>
      </w:r>
      <w:r w:rsidR="00C504C3" w:rsidRPr="008D5F16">
        <w:rPr>
          <w:rFonts w:ascii="Arial" w:hAnsi="Arial" w:cs="Arial"/>
          <w:b/>
          <w:color w:val="000000"/>
        </w:rPr>
        <w:t>le formulaire d’instruction préalable</w:t>
      </w:r>
      <w:r w:rsidR="007E3536" w:rsidRPr="008D5F16">
        <w:rPr>
          <w:rFonts w:ascii="Arial" w:hAnsi="Arial" w:cs="Arial"/>
          <w:b/>
          <w:color w:val="000000"/>
        </w:rPr>
        <w:t xml:space="preserve"> </w:t>
      </w:r>
      <w:r w:rsidR="007E3536" w:rsidRPr="00A42121">
        <w:rPr>
          <w:rFonts w:ascii="Arial" w:hAnsi="Arial" w:cs="Arial"/>
          <w:bCs/>
          <w:color w:val="000000"/>
        </w:rPr>
        <w:t>par mail au</w:t>
      </w:r>
      <w:r w:rsidR="00554BBD" w:rsidRPr="00A42121">
        <w:rPr>
          <w:rFonts w:ascii="Arial" w:hAnsi="Arial" w:cs="Arial"/>
          <w:bCs/>
          <w:color w:val="000000"/>
        </w:rPr>
        <w:t xml:space="preserve"> Conseiller en Mobilité et Parcours professionnel</w:t>
      </w:r>
      <w:r w:rsidR="00955AE9" w:rsidRPr="00A42121">
        <w:rPr>
          <w:rFonts w:ascii="Arial" w:hAnsi="Arial" w:cs="Arial"/>
          <w:bCs/>
          <w:color w:val="000000"/>
        </w:rPr>
        <w:t xml:space="preserve"> du </w:t>
      </w:r>
      <w:r w:rsidR="007E3536" w:rsidRPr="00A42121">
        <w:rPr>
          <w:rFonts w:ascii="Arial" w:hAnsi="Arial" w:cs="Arial"/>
          <w:bCs/>
          <w:color w:val="000000"/>
        </w:rPr>
        <w:t>CDG 37</w:t>
      </w:r>
      <w:r w:rsidR="00955AE9" w:rsidRPr="008D5F16">
        <w:rPr>
          <w:rFonts w:ascii="Arial" w:hAnsi="Arial" w:cs="Arial"/>
          <w:b/>
          <w:color w:val="000000"/>
        </w:rPr>
        <w:t>.</w:t>
      </w:r>
    </w:p>
    <w:p w14:paraId="467008E0" w14:textId="77777777" w:rsidR="00C80E67" w:rsidRPr="0020162E" w:rsidRDefault="00C80E67" w:rsidP="00C80E67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</w:p>
    <w:p w14:paraId="53115516" w14:textId="5214B6F3" w:rsidR="00C80E67" w:rsidRPr="0020162E" w:rsidRDefault="00C80E67" w:rsidP="009602B8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20162E">
        <w:rPr>
          <w:rFonts w:ascii="Arial" w:hAnsi="Arial" w:cs="Arial"/>
          <w:b/>
          <w:color w:val="000000"/>
        </w:rPr>
        <w:t>En cas de refus de bénéficier de cette période de préparation au reclassement</w:t>
      </w:r>
      <w:r w:rsidRPr="0020162E">
        <w:rPr>
          <w:rFonts w:ascii="Arial" w:hAnsi="Arial" w:cs="Arial"/>
          <w:color w:val="000000"/>
        </w:rPr>
        <w:t xml:space="preserve">, je vous informe que vous pouvez directement </w:t>
      </w:r>
      <w:r w:rsidR="009602B8" w:rsidRPr="0020162E">
        <w:rPr>
          <w:rFonts w:ascii="Arial" w:hAnsi="Arial" w:cs="Arial"/>
          <w:color w:val="000000"/>
        </w:rPr>
        <w:t>solliciter</w:t>
      </w:r>
      <w:r w:rsidRPr="0020162E">
        <w:rPr>
          <w:rFonts w:ascii="Arial" w:hAnsi="Arial" w:cs="Arial"/>
          <w:color w:val="000000"/>
        </w:rPr>
        <w:t xml:space="preserve"> votre reclassement sur un emploi compatible avec votre état de santé. Cette possibilité étant évoquée également dans le courrier de réponse ci-joint, vous disposerez du délai mentionné ci-dessus pour me retourner votre demande formalisée de reclassement</w:t>
      </w:r>
    </w:p>
    <w:p w14:paraId="5AFA136B" w14:textId="77777777" w:rsidR="00C80E67" w:rsidRPr="0020162E" w:rsidRDefault="00C80E67" w:rsidP="00C80E67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</w:p>
    <w:p w14:paraId="32A79CD3" w14:textId="77777777" w:rsidR="00C83582" w:rsidRPr="0020162E" w:rsidRDefault="00C80E67" w:rsidP="00C8358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20162E">
        <w:rPr>
          <w:rFonts w:ascii="Arial" w:hAnsi="Arial" w:cs="Arial"/>
          <w:color w:val="000000"/>
        </w:rPr>
        <w:lastRenderedPageBreak/>
        <w:t xml:space="preserve">La procédure de reclassement sera alors menée selon les dispositions de droit commun prévus dans l’article 3 du décret n° 85-1054 du 30 septembre 1985 pour une période d’une durée maximum de trois mois à compter de votre demande. </w:t>
      </w:r>
    </w:p>
    <w:p w14:paraId="46C7D553" w14:textId="35A5BF45" w:rsidR="00C80E67" w:rsidRPr="0020162E" w:rsidRDefault="00C80E67" w:rsidP="00C8358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20162E">
        <w:rPr>
          <w:rFonts w:ascii="Arial" w:hAnsi="Arial" w:cs="Arial"/>
          <w:color w:val="000000"/>
        </w:rPr>
        <w:t xml:space="preserve">En cas d’échec de reclassement, une procédure de radiation des cadres sera engagée, soit par voie de retraite pour invalidité ou, le cas échéant, par voie de licenciement pour inaptitude physique. </w:t>
      </w:r>
    </w:p>
    <w:p w14:paraId="7B4FA8BD" w14:textId="77777777" w:rsidR="00C80E67" w:rsidRPr="0020162E" w:rsidRDefault="00C80E67" w:rsidP="00C80E67">
      <w:pPr>
        <w:shd w:val="clear" w:color="auto" w:fill="FFFFFF"/>
        <w:ind w:firstLine="720"/>
        <w:jc w:val="both"/>
        <w:rPr>
          <w:rFonts w:ascii="Arial" w:hAnsi="Arial" w:cs="Arial"/>
          <w:b/>
          <w:color w:val="000000"/>
        </w:rPr>
      </w:pPr>
    </w:p>
    <w:p w14:paraId="15E0EB96" w14:textId="434812B5" w:rsidR="00C80E67" w:rsidRPr="0020162E" w:rsidRDefault="00C80E67" w:rsidP="00F81E4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20162E">
        <w:rPr>
          <w:rFonts w:ascii="Arial" w:hAnsi="Arial" w:cs="Arial"/>
          <w:color w:val="000000"/>
        </w:rPr>
        <w:t xml:space="preserve">Pour toute information complémentaire, vous pouvez contacter </w:t>
      </w:r>
      <w:r w:rsidRPr="0020162E">
        <w:rPr>
          <w:rFonts w:ascii="Arial" w:hAnsi="Arial" w:cs="Arial"/>
          <w:color w:val="000000"/>
          <w:highlight w:val="yellow"/>
        </w:rPr>
        <w:t>M</w:t>
      </w:r>
      <w:r w:rsidR="00D81BFD" w:rsidRPr="0020162E">
        <w:rPr>
          <w:rFonts w:ascii="Arial" w:hAnsi="Arial" w:cs="Arial"/>
          <w:color w:val="000000"/>
          <w:highlight w:val="yellow"/>
        </w:rPr>
        <w:t>adame/Monsieur</w:t>
      </w:r>
      <w:r w:rsidR="00183829" w:rsidRPr="0020162E">
        <w:rPr>
          <w:rFonts w:ascii="Arial" w:hAnsi="Arial" w:cs="Arial"/>
          <w:color w:val="000000"/>
          <w:highlight w:val="yellow"/>
        </w:rPr>
        <w:t xml:space="preserve"> </w:t>
      </w:r>
      <w:r w:rsidRPr="0020162E">
        <w:rPr>
          <w:rFonts w:ascii="Arial" w:hAnsi="Arial" w:cs="Arial"/>
          <w:color w:val="000000"/>
          <w:highlight w:val="yellow"/>
        </w:rPr>
        <w:t xml:space="preserve"> ……………….</w:t>
      </w:r>
      <w:r w:rsidR="00183829" w:rsidRPr="0020162E">
        <w:rPr>
          <w:rFonts w:ascii="Arial" w:hAnsi="Arial" w:cs="Arial"/>
          <w:color w:val="000000"/>
        </w:rPr>
        <w:t xml:space="preserve">du service </w:t>
      </w:r>
      <w:r w:rsidR="00183829" w:rsidRPr="0020162E">
        <w:rPr>
          <w:rFonts w:ascii="Arial" w:hAnsi="Arial" w:cs="Arial"/>
          <w:color w:val="000000"/>
          <w:highlight w:val="yellow"/>
        </w:rPr>
        <w:t>ressources humaines de la commune de ………………….</w:t>
      </w:r>
    </w:p>
    <w:p w14:paraId="70BA9C7A" w14:textId="77777777" w:rsidR="00C80E67" w:rsidRPr="0020162E" w:rsidRDefault="00C80E67" w:rsidP="00C80E67">
      <w:pPr>
        <w:shd w:val="clear" w:color="auto" w:fill="FFFFFF"/>
        <w:jc w:val="both"/>
        <w:rPr>
          <w:rFonts w:ascii="Arial" w:hAnsi="Arial" w:cs="Arial"/>
          <w:color w:val="000000"/>
          <w:spacing w:val="1"/>
        </w:rPr>
      </w:pPr>
    </w:p>
    <w:p w14:paraId="4211DCFF" w14:textId="33F7E05F" w:rsidR="00C80E67" w:rsidRPr="0020162E" w:rsidRDefault="001621D7" w:rsidP="004112A6">
      <w:pPr>
        <w:shd w:val="clear" w:color="auto" w:fill="FFFFFF"/>
        <w:tabs>
          <w:tab w:val="left" w:leader="dot" w:pos="4546"/>
        </w:tabs>
        <w:jc w:val="both"/>
        <w:rPr>
          <w:rFonts w:ascii="Arial" w:hAnsi="Arial" w:cs="Arial"/>
        </w:rPr>
      </w:pPr>
      <w:r w:rsidRPr="0020162E">
        <w:rPr>
          <w:rFonts w:ascii="Arial" w:hAnsi="Arial" w:cs="Arial"/>
          <w:color w:val="000000"/>
          <w:spacing w:val="-1"/>
        </w:rPr>
        <w:t>Je vous prie d’</w:t>
      </w:r>
      <w:r w:rsidR="00C80E67" w:rsidRPr="0020162E">
        <w:rPr>
          <w:rFonts w:ascii="Arial" w:hAnsi="Arial" w:cs="Arial"/>
          <w:color w:val="000000"/>
          <w:spacing w:val="-1"/>
        </w:rPr>
        <w:t xml:space="preserve">agréer, </w:t>
      </w:r>
      <w:r w:rsidR="00C80E67" w:rsidRPr="0020162E">
        <w:rPr>
          <w:rFonts w:ascii="Arial" w:hAnsi="Arial" w:cs="Arial"/>
          <w:bCs/>
          <w:iCs/>
          <w:color w:val="000000"/>
          <w:highlight w:val="yellow"/>
        </w:rPr>
        <w:t>Madame / Monsieur</w:t>
      </w:r>
      <w:r w:rsidRPr="0020162E">
        <w:rPr>
          <w:rFonts w:ascii="Arial" w:hAnsi="Arial" w:cs="Arial"/>
          <w:b/>
          <w:i/>
          <w:color w:val="000000"/>
        </w:rPr>
        <w:t xml:space="preserve">, </w:t>
      </w:r>
      <w:r w:rsidR="00C80E67" w:rsidRPr="0020162E">
        <w:rPr>
          <w:rFonts w:ascii="Arial" w:hAnsi="Arial" w:cs="Arial"/>
          <w:color w:val="000000"/>
          <w:spacing w:val="1"/>
        </w:rPr>
        <w:t>l'expression de mes salutations distinguées.</w:t>
      </w:r>
    </w:p>
    <w:p w14:paraId="4257F309" w14:textId="77777777" w:rsidR="00C80E67" w:rsidRPr="0020162E" w:rsidRDefault="00C80E67" w:rsidP="00C80E67">
      <w:pPr>
        <w:shd w:val="clear" w:color="auto" w:fill="FFFFFF"/>
        <w:jc w:val="both"/>
        <w:rPr>
          <w:rFonts w:ascii="Arial" w:hAnsi="Arial" w:cs="Arial"/>
          <w:color w:val="000000"/>
          <w:spacing w:val="1"/>
        </w:rPr>
      </w:pPr>
    </w:p>
    <w:p w14:paraId="4313764A" w14:textId="77777777" w:rsidR="00C80E67" w:rsidRPr="0020162E" w:rsidRDefault="00C80E67" w:rsidP="00C80E67">
      <w:pPr>
        <w:shd w:val="clear" w:color="auto" w:fill="FFFFFF"/>
        <w:ind w:left="5040"/>
        <w:jc w:val="both"/>
        <w:rPr>
          <w:rFonts w:ascii="Arial" w:hAnsi="Arial" w:cs="Arial"/>
          <w:color w:val="000000"/>
          <w:spacing w:val="1"/>
        </w:rPr>
      </w:pPr>
      <w:r w:rsidRPr="0020162E">
        <w:rPr>
          <w:rFonts w:ascii="Arial" w:hAnsi="Arial" w:cs="Arial"/>
          <w:color w:val="000000"/>
          <w:spacing w:val="1"/>
        </w:rPr>
        <w:t xml:space="preserve">Le Maire / Le Président </w:t>
      </w:r>
    </w:p>
    <w:p w14:paraId="5CADBC70" w14:textId="77777777" w:rsidR="00C80E67" w:rsidRPr="0020162E" w:rsidRDefault="00C80E67" w:rsidP="00C80E67">
      <w:pPr>
        <w:shd w:val="clear" w:color="auto" w:fill="FFFFFF"/>
        <w:ind w:left="5040"/>
        <w:jc w:val="both"/>
        <w:rPr>
          <w:rFonts w:ascii="Arial" w:hAnsi="Arial" w:cs="Arial"/>
          <w:i/>
          <w:color w:val="C00000"/>
          <w:spacing w:val="1"/>
        </w:rPr>
      </w:pPr>
      <w:r w:rsidRPr="0020162E">
        <w:rPr>
          <w:rFonts w:ascii="Arial" w:hAnsi="Arial" w:cs="Arial"/>
          <w:i/>
          <w:color w:val="C00000"/>
          <w:spacing w:val="1"/>
        </w:rPr>
        <w:t>(NOM, signature)</w:t>
      </w:r>
    </w:p>
    <w:p w14:paraId="10230070" w14:textId="77777777" w:rsidR="00C80E67" w:rsidRPr="0020162E" w:rsidRDefault="00C80E67" w:rsidP="00C80E67">
      <w:pPr>
        <w:shd w:val="clear" w:color="auto" w:fill="FFFFFF"/>
        <w:jc w:val="both"/>
        <w:rPr>
          <w:rFonts w:ascii="Arial" w:hAnsi="Arial" w:cs="Arial"/>
          <w:b/>
          <w:i/>
          <w:color w:val="000000"/>
          <w:spacing w:val="1"/>
        </w:rPr>
      </w:pPr>
    </w:p>
    <w:p w14:paraId="29D483CF" w14:textId="77777777" w:rsidR="00C80E67" w:rsidRPr="0020162E" w:rsidRDefault="00C80E67" w:rsidP="008D1A15">
      <w:pPr>
        <w:shd w:val="clear" w:color="auto" w:fill="FFFFFF"/>
        <w:jc w:val="right"/>
        <w:rPr>
          <w:rFonts w:ascii="Arial" w:hAnsi="Arial" w:cs="Arial"/>
          <w:b/>
          <w:i/>
          <w:color w:val="000000"/>
          <w:spacing w:val="1"/>
        </w:rPr>
      </w:pPr>
    </w:p>
    <w:p w14:paraId="58D15BBD" w14:textId="77777777" w:rsidR="00C80E67" w:rsidRPr="0020162E" w:rsidRDefault="00C80E67" w:rsidP="00C80E67">
      <w:pPr>
        <w:shd w:val="clear" w:color="auto" w:fill="FFFFFF"/>
        <w:jc w:val="both"/>
        <w:rPr>
          <w:rFonts w:ascii="Arial" w:hAnsi="Arial" w:cs="Arial"/>
          <w:b/>
          <w:i/>
          <w:color w:val="000000"/>
          <w:spacing w:val="1"/>
        </w:rPr>
      </w:pPr>
    </w:p>
    <w:p w14:paraId="6056C5D2" w14:textId="77777777" w:rsidR="008D1A15" w:rsidRDefault="008D1A15" w:rsidP="008D1A15">
      <w:pPr>
        <w:spacing w:after="200" w:line="276" w:lineRule="auto"/>
        <w:rPr>
          <w:rFonts w:ascii="Arial" w:hAnsi="Arial" w:cs="Arial"/>
          <w:b/>
        </w:rPr>
      </w:pPr>
    </w:p>
    <w:p w14:paraId="372020F7" w14:textId="52710897" w:rsidR="008D5F16" w:rsidRDefault="008D1A15" w:rsidP="00303820">
      <w:pPr>
        <w:spacing w:line="276" w:lineRule="auto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</w:rPr>
        <w:t>P</w:t>
      </w:r>
      <w:r w:rsidRPr="0020162E">
        <w:rPr>
          <w:rFonts w:ascii="Arial" w:hAnsi="Arial" w:cs="Arial"/>
          <w:b/>
        </w:rPr>
        <w:t>J :</w:t>
      </w:r>
      <w:r w:rsidRPr="0020162E">
        <w:rPr>
          <w:rFonts w:ascii="Arial" w:hAnsi="Arial" w:cs="Arial"/>
        </w:rPr>
        <w:t xml:space="preserve"> </w:t>
      </w:r>
      <w:r w:rsidR="00A35734">
        <w:rPr>
          <w:rFonts w:ascii="Arial" w:hAnsi="Arial" w:cs="Arial"/>
        </w:rPr>
        <w:t>Formulaire</w:t>
      </w:r>
      <w:r w:rsidRPr="0020162E">
        <w:rPr>
          <w:rFonts w:ascii="Arial" w:hAnsi="Arial" w:cs="Arial"/>
        </w:rPr>
        <w:t xml:space="preserve"> de réponse relatif à la PPR   </w:t>
      </w:r>
      <w:r w:rsidRPr="0020162E">
        <w:rPr>
          <w:rFonts w:ascii="Arial" w:hAnsi="Arial" w:cs="Arial"/>
          <w:b/>
        </w:rPr>
        <w:t xml:space="preserve"> </w:t>
      </w:r>
      <w:r w:rsidRPr="0020162E">
        <w:rPr>
          <w:rFonts w:ascii="Arial" w:hAnsi="Arial" w:cs="Arial"/>
          <w:b/>
          <w:color w:val="FF0000"/>
          <w:u w:val="single"/>
        </w:rPr>
        <w:t>à retourner à l’employeur dans un délai de 15 jours</w:t>
      </w:r>
    </w:p>
    <w:p w14:paraId="6335C003" w14:textId="3CACF648" w:rsidR="00955AE9" w:rsidRPr="008D5F16" w:rsidRDefault="00A42121" w:rsidP="00A42121">
      <w:pPr>
        <w:spacing w:after="200" w:line="276" w:lineRule="auto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</w:rPr>
        <w:t xml:space="preserve">        </w:t>
      </w:r>
      <w:r w:rsidR="008D5F16">
        <w:rPr>
          <w:rFonts w:ascii="Arial" w:hAnsi="Arial" w:cs="Arial"/>
        </w:rPr>
        <w:t>Formulaire</w:t>
      </w:r>
      <w:r w:rsidR="008D5F16" w:rsidRPr="0020162E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’instruction préalable</w:t>
      </w:r>
      <w:r>
        <w:rPr>
          <w:rFonts w:ascii="Arial" w:hAnsi="Arial" w:cs="Arial"/>
        </w:rPr>
        <w:tab/>
      </w:r>
      <w:r w:rsidRPr="0020162E">
        <w:rPr>
          <w:rFonts w:ascii="Arial" w:hAnsi="Arial" w:cs="Arial"/>
          <w:b/>
          <w:color w:val="FF0000"/>
          <w:u w:val="single"/>
        </w:rPr>
        <w:t xml:space="preserve">à retourner </w:t>
      </w:r>
      <w:r>
        <w:rPr>
          <w:rFonts w:ascii="Arial" w:hAnsi="Arial" w:cs="Arial"/>
          <w:b/>
          <w:color w:val="FF0000"/>
          <w:u w:val="single"/>
        </w:rPr>
        <w:t>au CDG 37</w:t>
      </w:r>
    </w:p>
    <w:p w14:paraId="2772A287" w14:textId="77777777" w:rsidR="008D1A15" w:rsidRDefault="008D1A15" w:rsidP="00C80E67">
      <w:pPr>
        <w:shd w:val="clear" w:color="auto" w:fill="FFFFFF"/>
        <w:jc w:val="both"/>
        <w:rPr>
          <w:rFonts w:ascii="Arial" w:hAnsi="Arial" w:cs="Arial"/>
          <w:b/>
          <w:i/>
          <w:color w:val="000000"/>
          <w:spacing w:val="1"/>
        </w:rPr>
      </w:pPr>
    </w:p>
    <w:p w14:paraId="09922817" w14:textId="6692C3E9" w:rsidR="00C80E67" w:rsidRPr="00CD5148" w:rsidRDefault="00C80E67" w:rsidP="00C80E67">
      <w:pPr>
        <w:shd w:val="clear" w:color="auto" w:fill="FFFFFF"/>
        <w:jc w:val="both"/>
        <w:rPr>
          <w:rFonts w:ascii="Arial" w:hAnsi="Arial" w:cs="Arial"/>
          <w:b/>
          <w:i/>
          <w:color w:val="000000"/>
          <w:spacing w:val="1"/>
        </w:rPr>
      </w:pPr>
      <w:r w:rsidRPr="0020162E">
        <w:rPr>
          <w:rFonts w:ascii="Arial" w:hAnsi="Arial" w:cs="Arial"/>
          <w:b/>
          <w:i/>
          <w:color w:val="000000"/>
          <w:spacing w:val="1"/>
        </w:rPr>
        <w:t>Remise en mains propres le ….</w:t>
      </w:r>
      <w:r w:rsidR="00CD5148">
        <w:rPr>
          <w:rFonts w:ascii="Arial" w:hAnsi="Arial" w:cs="Arial"/>
          <w:b/>
          <w:i/>
          <w:color w:val="000000"/>
          <w:spacing w:val="1"/>
        </w:rPr>
        <w:t xml:space="preserve">                              </w:t>
      </w:r>
      <w:r w:rsidRPr="0020162E">
        <w:rPr>
          <w:rFonts w:ascii="Arial" w:hAnsi="Arial" w:cs="Arial"/>
          <w:b/>
          <w:i/>
          <w:color w:val="000000"/>
          <w:spacing w:val="1"/>
        </w:rPr>
        <w:t>Signature de l’agent :</w:t>
      </w:r>
    </w:p>
    <w:p w14:paraId="4718AC08" w14:textId="77777777" w:rsidR="00C80E67" w:rsidRPr="0020162E" w:rsidRDefault="00C80E67" w:rsidP="00C80E67">
      <w:pPr>
        <w:spacing w:after="200" w:line="276" w:lineRule="auto"/>
        <w:rPr>
          <w:rFonts w:ascii="Arial" w:hAnsi="Arial" w:cs="Arial"/>
        </w:rPr>
      </w:pPr>
    </w:p>
    <w:p w14:paraId="1256A5AA" w14:textId="77777777" w:rsidR="008D1A15" w:rsidRPr="0020162E" w:rsidRDefault="008D1A15">
      <w:pPr>
        <w:spacing w:after="200" w:line="276" w:lineRule="auto"/>
        <w:rPr>
          <w:rFonts w:ascii="Arial" w:hAnsi="Arial" w:cs="Arial"/>
          <w:color w:val="FF0000"/>
          <w:u w:val="single"/>
        </w:rPr>
      </w:pPr>
    </w:p>
    <w:sectPr w:rsidR="008D1A15" w:rsidRPr="0020162E" w:rsidSect="00CC0409">
      <w:footerReference w:type="default" r:id="rId10"/>
      <w:pgSz w:w="11906" w:h="16838" w:code="9"/>
      <w:pgMar w:top="1135" w:right="907" w:bottom="1134" w:left="1191" w:header="709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14E1C4" w14:textId="77777777" w:rsidR="00B312E9" w:rsidRDefault="00B312E9" w:rsidP="00C80E67">
      <w:r>
        <w:separator/>
      </w:r>
    </w:p>
  </w:endnote>
  <w:endnote w:type="continuationSeparator" w:id="0">
    <w:p w14:paraId="427CF6C7" w14:textId="77777777" w:rsidR="00B312E9" w:rsidRDefault="00B312E9" w:rsidP="00C80E67">
      <w:r>
        <w:continuationSeparator/>
      </w:r>
    </w:p>
  </w:endnote>
  <w:endnote w:type="continuationNotice" w:id="1">
    <w:p w14:paraId="4BE46DE8" w14:textId="77777777" w:rsidR="00B312E9" w:rsidRDefault="00B312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A08E11" w14:textId="32C020BB" w:rsidR="00DA2328" w:rsidRPr="0042342D" w:rsidRDefault="00E816B7" w:rsidP="00E816B7">
    <w:pPr>
      <w:pStyle w:val="Pieddepage"/>
      <w:ind w:left="-709"/>
      <w:rPr>
        <w:i/>
        <w:iCs/>
        <w:color w:val="262626" w:themeColor="text1" w:themeTint="D9"/>
      </w:rPr>
    </w:pPr>
    <w:r>
      <w:rPr>
        <w:i/>
        <w:iCs/>
        <w:color w:val="262626" w:themeColor="text1" w:themeTint="D9"/>
      </w:rPr>
      <w:t xml:space="preserve">           </w:t>
    </w:r>
    <w:r w:rsidR="005046DD">
      <w:rPr>
        <w:i/>
        <w:iCs/>
        <w:color w:val="262626" w:themeColor="text1" w:themeTint="D9"/>
      </w:rPr>
      <w:t xml:space="preserve">CDG 37 - </w:t>
    </w:r>
    <w:r w:rsidR="00DA2328" w:rsidRPr="0042342D">
      <w:rPr>
        <w:i/>
        <w:iCs/>
        <w:color w:val="262626" w:themeColor="text1" w:themeTint="D9"/>
      </w:rPr>
      <w:t>Boite à outil/Période de préparation au reclassement (PPR)</w:t>
    </w:r>
    <w:r w:rsidR="0042342D" w:rsidRPr="0042342D">
      <w:rPr>
        <w:i/>
        <w:iCs/>
        <w:color w:val="262626" w:themeColor="text1" w:themeTint="D9"/>
      </w:rPr>
      <w:t>/Modèle de lettre d’information à l’agent</w:t>
    </w:r>
    <w:r>
      <w:rPr>
        <w:i/>
        <w:iCs/>
        <w:color w:val="262626" w:themeColor="text1" w:themeTint="D9"/>
      </w:rPr>
      <w:t>- Mai 2024</w:t>
    </w:r>
  </w:p>
  <w:p w14:paraId="60177ED0" w14:textId="77777777" w:rsidR="00DA2328" w:rsidRDefault="00DA23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A7C531" w14:textId="77777777" w:rsidR="00B312E9" w:rsidRDefault="00B312E9" w:rsidP="00C80E67">
      <w:r>
        <w:separator/>
      </w:r>
    </w:p>
  </w:footnote>
  <w:footnote w:type="continuationSeparator" w:id="0">
    <w:p w14:paraId="52F3917E" w14:textId="77777777" w:rsidR="00B312E9" w:rsidRDefault="00B312E9" w:rsidP="00C80E67">
      <w:r>
        <w:continuationSeparator/>
      </w:r>
    </w:p>
  </w:footnote>
  <w:footnote w:type="continuationNotice" w:id="1">
    <w:p w14:paraId="508B801E" w14:textId="77777777" w:rsidR="00B312E9" w:rsidRDefault="00B312E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2pt;height:84.5pt" o:bullet="t">
        <v:imagedata r:id="rId1" o:title="clip_image001"/>
      </v:shape>
    </w:pict>
  </w:numPicBullet>
  <w:abstractNum w:abstractNumId="0" w15:restartNumberingAfterBreak="0">
    <w:nsid w:val="1A026704"/>
    <w:multiLevelType w:val="hybridMultilevel"/>
    <w:tmpl w:val="83002806"/>
    <w:lvl w:ilvl="0" w:tplc="1550F0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F3387"/>
    <w:multiLevelType w:val="hybridMultilevel"/>
    <w:tmpl w:val="F7263376"/>
    <w:lvl w:ilvl="0" w:tplc="7FAEDA4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838BE"/>
    <w:multiLevelType w:val="hybridMultilevel"/>
    <w:tmpl w:val="295CFFC2"/>
    <w:lvl w:ilvl="0" w:tplc="4C6640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A6968"/>
    <w:multiLevelType w:val="hybridMultilevel"/>
    <w:tmpl w:val="EB00DCEC"/>
    <w:lvl w:ilvl="0" w:tplc="1550F0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42271"/>
    <w:multiLevelType w:val="multilevel"/>
    <w:tmpl w:val="091CE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C76CD4"/>
    <w:multiLevelType w:val="hybridMultilevel"/>
    <w:tmpl w:val="A99C4594"/>
    <w:lvl w:ilvl="0" w:tplc="1550F0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C1347"/>
    <w:multiLevelType w:val="multilevel"/>
    <w:tmpl w:val="59683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270EBB"/>
    <w:multiLevelType w:val="hybridMultilevel"/>
    <w:tmpl w:val="49C440DA"/>
    <w:lvl w:ilvl="0" w:tplc="875EAB3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64AB9"/>
    <w:multiLevelType w:val="hybridMultilevel"/>
    <w:tmpl w:val="D00AC934"/>
    <w:lvl w:ilvl="0" w:tplc="7FAEDA4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260266">
    <w:abstractNumId w:val="6"/>
  </w:num>
  <w:num w:numId="2" w16cid:durableId="965695223">
    <w:abstractNumId w:val="4"/>
  </w:num>
  <w:num w:numId="3" w16cid:durableId="470679820">
    <w:abstractNumId w:val="7"/>
  </w:num>
  <w:num w:numId="4" w16cid:durableId="2108652156">
    <w:abstractNumId w:val="1"/>
  </w:num>
  <w:num w:numId="5" w16cid:durableId="1645696116">
    <w:abstractNumId w:val="8"/>
  </w:num>
  <w:num w:numId="6" w16cid:durableId="239102393">
    <w:abstractNumId w:val="5"/>
  </w:num>
  <w:num w:numId="7" w16cid:durableId="1709069534">
    <w:abstractNumId w:val="0"/>
  </w:num>
  <w:num w:numId="8" w16cid:durableId="230621440">
    <w:abstractNumId w:val="3"/>
  </w:num>
  <w:num w:numId="9" w16cid:durableId="7825787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E67"/>
    <w:rsid w:val="000A0A9D"/>
    <w:rsid w:val="0012395D"/>
    <w:rsid w:val="00136353"/>
    <w:rsid w:val="0014686F"/>
    <w:rsid w:val="001470BF"/>
    <w:rsid w:val="001621D7"/>
    <w:rsid w:val="00183829"/>
    <w:rsid w:val="001B099E"/>
    <w:rsid w:val="001B5271"/>
    <w:rsid w:val="001E0294"/>
    <w:rsid w:val="0020162E"/>
    <w:rsid w:val="00223966"/>
    <w:rsid w:val="00245E57"/>
    <w:rsid w:val="00274245"/>
    <w:rsid w:val="00275518"/>
    <w:rsid w:val="00303820"/>
    <w:rsid w:val="00333B62"/>
    <w:rsid w:val="00352EE1"/>
    <w:rsid w:val="003F5311"/>
    <w:rsid w:val="003F63EC"/>
    <w:rsid w:val="004112A6"/>
    <w:rsid w:val="00413F10"/>
    <w:rsid w:val="0042342D"/>
    <w:rsid w:val="00440C3B"/>
    <w:rsid w:val="00482437"/>
    <w:rsid w:val="0048662B"/>
    <w:rsid w:val="004E10DA"/>
    <w:rsid w:val="004F6AC8"/>
    <w:rsid w:val="00503F62"/>
    <w:rsid w:val="005046DD"/>
    <w:rsid w:val="00552459"/>
    <w:rsid w:val="00554BBD"/>
    <w:rsid w:val="00564D7D"/>
    <w:rsid w:val="005A0A30"/>
    <w:rsid w:val="005C0240"/>
    <w:rsid w:val="00656BB1"/>
    <w:rsid w:val="00671FD7"/>
    <w:rsid w:val="006A25D3"/>
    <w:rsid w:val="006A5222"/>
    <w:rsid w:val="006B2EEC"/>
    <w:rsid w:val="006F0202"/>
    <w:rsid w:val="00703E4B"/>
    <w:rsid w:val="00707B5D"/>
    <w:rsid w:val="007213E0"/>
    <w:rsid w:val="00782F81"/>
    <w:rsid w:val="007C684B"/>
    <w:rsid w:val="007E1F5F"/>
    <w:rsid w:val="007E2BE3"/>
    <w:rsid w:val="007E3536"/>
    <w:rsid w:val="00817644"/>
    <w:rsid w:val="008A5D00"/>
    <w:rsid w:val="008B4B02"/>
    <w:rsid w:val="008D1A15"/>
    <w:rsid w:val="008D555E"/>
    <w:rsid w:val="008D5F16"/>
    <w:rsid w:val="00937EBB"/>
    <w:rsid w:val="00955AE9"/>
    <w:rsid w:val="009602B8"/>
    <w:rsid w:val="00972901"/>
    <w:rsid w:val="009772A8"/>
    <w:rsid w:val="00983D55"/>
    <w:rsid w:val="009846AE"/>
    <w:rsid w:val="00996A5C"/>
    <w:rsid w:val="009E0DAD"/>
    <w:rsid w:val="00A35734"/>
    <w:rsid w:val="00A42121"/>
    <w:rsid w:val="00B00350"/>
    <w:rsid w:val="00B312E9"/>
    <w:rsid w:val="00B348FE"/>
    <w:rsid w:val="00B923D8"/>
    <w:rsid w:val="00BD13C0"/>
    <w:rsid w:val="00BD73FA"/>
    <w:rsid w:val="00BF403B"/>
    <w:rsid w:val="00C40D2F"/>
    <w:rsid w:val="00C47640"/>
    <w:rsid w:val="00C504C3"/>
    <w:rsid w:val="00C50667"/>
    <w:rsid w:val="00C80E67"/>
    <w:rsid w:val="00C83582"/>
    <w:rsid w:val="00C95EED"/>
    <w:rsid w:val="00CB32E4"/>
    <w:rsid w:val="00CC0409"/>
    <w:rsid w:val="00CD5148"/>
    <w:rsid w:val="00CF5340"/>
    <w:rsid w:val="00D25E05"/>
    <w:rsid w:val="00D81BFD"/>
    <w:rsid w:val="00DA2328"/>
    <w:rsid w:val="00DA3D69"/>
    <w:rsid w:val="00DE2631"/>
    <w:rsid w:val="00DF68F3"/>
    <w:rsid w:val="00E05462"/>
    <w:rsid w:val="00E779E3"/>
    <w:rsid w:val="00E816B7"/>
    <w:rsid w:val="00E87785"/>
    <w:rsid w:val="00E91D6A"/>
    <w:rsid w:val="00EF0431"/>
    <w:rsid w:val="00F00183"/>
    <w:rsid w:val="00F81E42"/>
    <w:rsid w:val="00FC0D18"/>
    <w:rsid w:val="00FC12F6"/>
    <w:rsid w:val="69499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44B81"/>
  <w15:docId w15:val="{D8AA41BB-C716-459E-8D3F-B2515C52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E67"/>
    <w:rPr>
      <w:rFonts w:eastAsia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Veillejuridique">
    <w:name w:val="Veille juridique"/>
    <w:qFormat/>
    <w:rsid w:val="00B348FE"/>
    <w:pPr>
      <w:autoSpaceDE w:val="0"/>
      <w:autoSpaceDN w:val="0"/>
      <w:adjustRightInd w:val="0"/>
      <w:spacing w:before="40"/>
      <w:jc w:val="both"/>
    </w:pPr>
    <w:rPr>
      <w:rFonts w:eastAsia="Times New Roman"/>
      <w:b/>
      <w:bCs/>
      <w:i/>
      <w:iCs/>
      <w:color w:val="002060"/>
      <w:sz w:val="18"/>
      <w:szCs w:val="16"/>
      <w:lang w:eastAsia="fr-FR"/>
    </w:rPr>
  </w:style>
  <w:style w:type="paragraph" w:customStyle="1" w:styleId="Corpsdetexte21">
    <w:name w:val="Corps de texte 21"/>
    <w:basedOn w:val="Normal"/>
    <w:rsid w:val="00B348FE"/>
    <w:pPr>
      <w:widowControl w:val="0"/>
      <w:tabs>
        <w:tab w:val="left" w:pos="637"/>
        <w:tab w:val="left" w:pos="1275"/>
        <w:tab w:val="left" w:pos="2055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</w:pPr>
    <w:rPr>
      <w:b/>
      <w:u w:val="single"/>
    </w:rPr>
  </w:style>
  <w:style w:type="paragraph" w:customStyle="1" w:styleId="Corpsdetexte31">
    <w:name w:val="Corps de texte 31"/>
    <w:basedOn w:val="Normal"/>
    <w:rsid w:val="00B348FE"/>
    <w:pPr>
      <w:widowControl w:val="0"/>
      <w:tabs>
        <w:tab w:val="left" w:pos="637"/>
        <w:tab w:val="left" w:pos="1275"/>
        <w:tab w:val="left" w:pos="2055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</w:pPr>
  </w:style>
  <w:style w:type="paragraph" w:styleId="En-tte">
    <w:name w:val="header"/>
    <w:basedOn w:val="Normal"/>
    <w:link w:val="En-tteCar"/>
    <w:rsid w:val="00B348F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348FE"/>
    <w:rPr>
      <w:rFonts w:ascii="Arial" w:eastAsia="Times New Roman" w:hAnsi="Arial" w:cs="Times New Roman"/>
      <w:sz w:val="18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B348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348FE"/>
    <w:rPr>
      <w:rFonts w:ascii="Arial" w:eastAsia="Times New Roman" w:hAnsi="Arial" w:cs="Times New Roman"/>
      <w:sz w:val="18"/>
      <w:szCs w:val="20"/>
      <w:lang w:eastAsia="fr-FR"/>
    </w:rPr>
  </w:style>
  <w:style w:type="character" w:styleId="Numrodepage">
    <w:name w:val="page number"/>
    <w:basedOn w:val="Policepardfaut"/>
    <w:rsid w:val="00B348FE"/>
  </w:style>
  <w:style w:type="paragraph" w:styleId="Corpsdetexte">
    <w:name w:val="Body Text"/>
    <w:basedOn w:val="Normal"/>
    <w:link w:val="CorpsdetexteCar"/>
    <w:rsid w:val="00B348FE"/>
    <w:pPr>
      <w:widowControl w:val="0"/>
      <w:tabs>
        <w:tab w:val="left" w:pos="637"/>
        <w:tab w:val="left" w:pos="1275"/>
        <w:tab w:val="left" w:pos="2055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</w:pPr>
    <w:rPr>
      <w:b/>
    </w:rPr>
  </w:style>
  <w:style w:type="character" w:customStyle="1" w:styleId="CorpsdetexteCar">
    <w:name w:val="Corps de texte Car"/>
    <w:basedOn w:val="Policepardfaut"/>
    <w:link w:val="Corpsdetexte"/>
    <w:rsid w:val="00B348FE"/>
    <w:rPr>
      <w:rFonts w:ascii="Arial" w:eastAsia="Times New Roman" w:hAnsi="Arial" w:cs="Times New Roman"/>
      <w:b/>
      <w:sz w:val="18"/>
      <w:szCs w:val="20"/>
      <w:lang w:eastAsia="fr-FR"/>
    </w:rPr>
  </w:style>
  <w:style w:type="paragraph" w:styleId="Corpsdetexte2">
    <w:name w:val="Body Text 2"/>
    <w:basedOn w:val="Normal"/>
    <w:link w:val="Corpsdetexte2Car"/>
    <w:rsid w:val="00B348FE"/>
    <w:pPr>
      <w:widowControl w:val="0"/>
      <w:tabs>
        <w:tab w:val="left" w:pos="637"/>
        <w:tab w:val="left" w:pos="1275"/>
        <w:tab w:val="left" w:pos="2055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</w:pPr>
    <w:rPr>
      <w:rFonts w:cs="Arial"/>
      <w:b/>
      <w:i/>
    </w:rPr>
  </w:style>
  <w:style w:type="character" w:customStyle="1" w:styleId="Corpsdetexte2Car">
    <w:name w:val="Corps de texte 2 Car"/>
    <w:basedOn w:val="Policepardfaut"/>
    <w:link w:val="Corpsdetexte2"/>
    <w:rsid w:val="00B348FE"/>
    <w:rPr>
      <w:rFonts w:ascii="Arial" w:eastAsia="Times New Roman" w:hAnsi="Arial" w:cs="Arial"/>
      <w:b/>
      <w:i/>
      <w:sz w:val="18"/>
      <w:szCs w:val="20"/>
      <w:lang w:eastAsia="fr-FR"/>
    </w:rPr>
  </w:style>
  <w:style w:type="character" w:styleId="Lienhypertexte">
    <w:name w:val="Hyperlink"/>
    <w:uiPriority w:val="99"/>
    <w:semiHidden/>
    <w:unhideWhenUsed/>
    <w:rsid w:val="00B348FE"/>
    <w:rPr>
      <w:color w:val="0000FF"/>
      <w:u w:val="single"/>
    </w:rPr>
  </w:style>
  <w:style w:type="character" w:styleId="lev">
    <w:name w:val="Strong"/>
    <w:qFormat/>
    <w:rsid w:val="00B348F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348FE"/>
    <w:pPr>
      <w:spacing w:before="100" w:beforeAutospacing="1" w:after="100" w:afterAutospacing="1"/>
    </w:pPr>
    <w:rPr>
      <w:sz w:val="24"/>
      <w:szCs w:val="24"/>
    </w:rPr>
  </w:style>
  <w:style w:type="paragraph" w:styleId="Textedebulles">
    <w:name w:val="Balloon Text"/>
    <w:basedOn w:val="Normal"/>
    <w:link w:val="TextedebullesCar"/>
    <w:semiHidden/>
    <w:rsid w:val="00B348F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B348FE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B348FE"/>
    <w:rPr>
      <w:rFonts w:eastAsia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risprudence">
    <w:name w:val="Jurisprudence"/>
    <w:basedOn w:val="Normal"/>
    <w:qFormat/>
    <w:rsid w:val="00983D55"/>
    <w:pPr>
      <w:autoSpaceDE w:val="0"/>
      <w:autoSpaceDN w:val="0"/>
      <w:spacing w:before="40"/>
      <w:jc w:val="both"/>
    </w:pPr>
    <w:rPr>
      <w:rFonts w:asciiTheme="minorHAnsi" w:hAnsiTheme="minorHAnsi"/>
      <w:b/>
      <w:i/>
      <w:color w:val="002060"/>
      <w:sz w:val="18"/>
      <w:szCs w:val="16"/>
    </w:rPr>
  </w:style>
  <w:style w:type="paragraph" w:customStyle="1" w:styleId="Statuts1et2misesjour">
    <w:name w:val="Statuts1 et 2 (mises à jour)"/>
    <w:basedOn w:val="Normal"/>
    <w:qFormat/>
    <w:rsid w:val="008D555E"/>
    <w:pPr>
      <w:autoSpaceDE w:val="0"/>
      <w:autoSpaceDN w:val="0"/>
      <w:spacing w:before="40"/>
      <w:jc w:val="both"/>
    </w:pPr>
    <w:rPr>
      <w:rFonts w:asciiTheme="minorHAnsi" w:hAnsiTheme="minorHAnsi" w:cs="Arial"/>
      <w:bCs/>
      <w:i/>
      <w:iCs/>
      <w:color w:val="002060"/>
      <w:sz w:val="18"/>
      <w:szCs w:val="16"/>
    </w:rPr>
  </w:style>
  <w:style w:type="paragraph" w:styleId="Paragraphedeliste">
    <w:name w:val="List Paragraph"/>
    <w:basedOn w:val="Normal"/>
    <w:uiPriority w:val="34"/>
    <w:qFormat/>
    <w:rsid w:val="00C80E67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80E67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80E67"/>
    <w:rPr>
      <w:rFonts w:eastAsia="Times New Roman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80E67"/>
    <w:rPr>
      <w:vertAlign w:val="superscript"/>
    </w:rPr>
  </w:style>
  <w:style w:type="paragraph" w:customStyle="1" w:styleId="intituldelarrt">
    <w:name w:val="intitulé de l'arrêté"/>
    <w:basedOn w:val="Normal"/>
    <w:rsid w:val="00C80E67"/>
    <w:pPr>
      <w:autoSpaceDE w:val="0"/>
      <w:autoSpaceDN w:val="0"/>
      <w:jc w:val="center"/>
    </w:pPr>
    <w:rPr>
      <w:rFonts w:ascii="Arial" w:hAnsi="Arial" w:cs="Arial"/>
      <w:b/>
      <w:bCs/>
      <w:sz w:val="22"/>
      <w:szCs w:val="22"/>
    </w:rPr>
  </w:style>
  <w:style w:type="paragraph" w:styleId="Signature">
    <w:name w:val="Signature"/>
    <w:basedOn w:val="Normal"/>
    <w:link w:val="SignatureCar"/>
    <w:rsid w:val="00C80E67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hAnsi="Arial" w:cs="Arial"/>
    </w:rPr>
  </w:style>
  <w:style w:type="character" w:customStyle="1" w:styleId="SignatureCar">
    <w:name w:val="Signature Car"/>
    <w:basedOn w:val="Policepardfaut"/>
    <w:link w:val="Signature"/>
    <w:rsid w:val="00C80E67"/>
    <w:rPr>
      <w:rFonts w:ascii="Arial" w:eastAsia="Times New Roman" w:hAnsi="Arial" w:cs="Arial"/>
      <w:lang w:eastAsia="fr-FR"/>
    </w:rPr>
  </w:style>
  <w:style w:type="paragraph" w:customStyle="1" w:styleId="VuConsidrant">
    <w:name w:val="Vu.Considérant"/>
    <w:basedOn w:val="Normal"/>
    <w:rsid w:val="00C80E67"/>
    <w:pPr>
      <w:autoSpaceDE w:val="0"/>
      <w:autoSpaceDN w:val="0"/>
      <w:spacing w:after="140"/>
      <w:jc w:val="both"/>
    </w:pPr>
    <w:rPr>
      <w:rFonts w:ascii="Arial" w:hAnsi="Arial" w:cs="Arial"/>
    </w:rPr>
  </w:style>
  <w:style w:type="paragraph" w:customStyle="1" w:styleId="articlen">
    <w:name w:val="article : n°"/>
    <w:basedOn w:val="VuConsidrant"/>
    <w:rsid w:val="00C80E67"/>
    <w:pPr>
      <w:spacing w:before="100" w:after="0"/>
    </w:pPr>
    <w:rPr>
      <w:b/>
      <w:bCs/>
    </w:rPr>
  </w:style>
  <w:style w:type="paragraph" w:customStyle="1" w:styleId="recours">
    <w:name w:val="recours"/>
    <w:basedOn w:val="Normal"/>
    <w:rsid w:val="00C80E67"/>
    <w:pPr>
      <w:autoSpaceDE w:val="0"/>
      <w:autoSpaceDN w:val="0"/>
      <w:ind w:left="284" w:right="6095"/>
      <w:jc w:val="both"/>
    </w:pPr>
    <w:rPr>
      <w:rFonts w:ascii="Arial" w:hAnsi="Arial" w:cs="Arial"/>
      <w:sz w:val="16"/>
      <w:szCs w:val="16"/>
    </w:rPr>
  </w:style>
  <w:style w:type="paragraph" w:customStyle="1" w:styleId="Default">
    <w:name w:val="Default"/>
    <w:rsid w:val="00C80E67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</w:rPr>
  </w:style>
  <w:style w:type="paragraph" w:customStyle="1" w:styleId="RetraitVU">
    <w:name w:val="Retrait VU"/>
    <w:rsid w:val="00C80E67"/>
    <w:pPr>
      <w:tabs>
        <w:tab w:val="left" w:pos="432"/>
      </w:tabs>
      <w:overflowPunct w:val="0"/>
      <w:autoSpaceDE w:val="0"/>
      <w:autoSpaceDN w:val="0"/>
      <w:adjustRightInd w:val="0"/>
      <w:spacing w:before="120"/>
      <w:ind w:left="431" w:hanging="431"/>
      <w:jc w:val="both"/>
    </w:pPr>
    <w:rPr>
      <w:rFonts w:eastAsia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86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5e1335-11ff-4086-a740-fe13c9ab3552" xsi:nil="true"/>
    <lcf76f155ced4ddcb4097134ff3c332f xmlns="44c96c1e-bde5-4b29-82d7-5a480a69790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2BC75078FD624E99FC7AF9AACB5879" ma:contentTypeVersion="18" ma:contentTypeDescription="Crée un document." ma:contentTypeScope="" ma:versionID="5136e0b41a1527eac23c16e1b3ae3cc8">
  <xsd:schema xmlns:xsd="http://www.w3.org/2001/XMLSchema" xmlns:xs="http://www.w3.org/2001/XMLSchema" xmlns:p="http://schemas.microsoft.com/office/2006/metadata/properties" xmlns:ns2="995e1335-11ff-4086-a740-fe13c9ab3552" xmlns:ns3="44c96c1e-bde5-4b29-82d7-5a480a697907" targetNamespace="http://schemas.microsoft.com/office/2006/metadata/properties" ma:root="true" ma:fieldsID="6d69217200324923ea4e6161812be6c6" ns2:_="" ns3:_="">
    <xsd:import namespace="995e1335-11ff-4086-a740-fe13c9ab3552"/>
    <xsd:import namespace="44c96c1e-bde5-4b29-82d7-5a480a6979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e1335-11ff-4086-a740-fe13c9ab35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cda6c3-e7d6-40f3-9508-45c0db47089f}" ma:internalName="TaxCatchAll" ma:showField="CatchAllData" ma:web="995e1335-11ff-4086-a740-fe13c9ab35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96c1e-bde5-4b29-82d7-5a480a697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1af18e6-5d0e-4f4c-b2c2-f498421826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38134A-DE43-4AED-8EF4-E63BBBF50A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14DCC4-59EC-4EA6-AFB7-A186606B5EEB}">
  <ds:schemaRefs>
    <ds:schemaRef ds:uri="http://schemas.microsoft.com/office/2006/metadata/properties"/>
    <ds:schemaRef ds:uri="http://schemas.microsoft.com/office/infopath/2007/PartnerControls"/>
    <ds:schemaRef ds:uri="995e1335-11ff-4086-a740-fe13c9ab3552"/>
    <ds:schemaRef ds:uri="44c96c1e-bde5-4b29-82d7-5a480a697907"/>
  </ds:schemaRefs>
</ds:datastoreItem>
</file>

<file path=customXml/itemProps3.xml><?xml version="1.0" encoding="utf-8"?>
<ds:datastoreItem xmlns:ds="http://schemas.openxmlformats.org/officeDocument/2006/customXml" ds:itemID="{273E91A1-35D8-4B67-8EB1-624FE8517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5e1335-11ff-4086-a740-fe13c9ab3552"/>
    <ds:schemaRef ds:uri="44c96c1e-bde5-4b29-82d7-5a480a6979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4112</CharactersWithSpaces>
  <SharedDoc>false</SharedDoc>
  <HLinks>
    <vt:vector size="6" baseType="variant">
      <vt:variant>
        <vt:i4>7143540</vt:i4>
      </vt:variant>
      <vt:variant>
        <vt:i4>9</vt:i4>
      </vt:variant>
      <vt:variant>
        <vt:i4>0</vt:i4>
      </vt:variant>
      <vt:variant>
        <vt:i4>5</vt:i4>
      </vt:variant>
      <vt:variant>
        <vt:lpwstr>http://www.telerecours.fr/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CDG 37</dc:creator>
  <cp:lastModifiedBy>Jean-Yves ROBICHON</cp:lastModifiedBy>
  <cp:revision>2</cp:revision>
  <cp:lastPrinted>2024-05-15T11:56:00Z</cp:lastPrinted>
  <dcterms:created xsi:type="dcterms:W3CDTF">2024-05-16T10:18:00Z</dcterms:created>
  <dcterms:modified xsi:type="dcterms:W3CDTF">2024-05-16T10:18:00Z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0x010100A82BC75078FD624E99FC7AF9AACB5879</vt:lpwstr>
  </property>
  <property fmtid="{D5CDD505-2E9C-101B-9397-08002B2CF9AE}" pid="3" name="MediaServiceImageTags">
    <vt:lpwstr/>
  </property>
</Properties>
</file>